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84" w:rsidRDefault="005C6884"/>
    <w:p w:rsidR="002D4C11" w:rsidRDefault="002D4C11"/>
    <w:p w:rsidR="00FE09E8" w:rsidRDefault="00FE09E8" w:rsidP="00FE09E8">
      <w:pPr>
        <w:pStyle w:val="NormaleWeb"/>
        <w:shd w:val="clear" w:color="auto" w:fill="FFFFFF"/>
        <w:spacing w:line="240" w:lineRule="atLeast"/>
        <w:jc w:val="both"/>
        <w:rPr>
          <w:rFonts w:ascii="Arial" w:hAnsi="Arial" w:cs="Arial"/>
          <w:sz w:val="17"/>
          <w:szCs w:val="17"/>
        </w:rPr>
      </w:pPr>
      <w:r>
        <w:rPr>
          <w:rFonts w:ascii="Tahoma" w:hAnsi="Tahoma" w:cs="Tahoma"/>
          <w:sz w:val="27"/>
          <w:szCs w:val="27"/>
        </w:rPr>
        <w:t>Sezione relativa a consulenti e collaboratori, come indicato all'art. 15, c. 1,2 del d.lgs. 33/2013</w:t>
      </w:r>
    </w:p>
    <w:p w:rsidR="002D4C11" w:rsidRDefault="00FE09E8" w:rsidP="00FE09E8">
      <w:pPr>
        <w:pStyle w:val="NormaleWeb"/>
        <w:shd w:val="clear" w:color="auto" w:fill="FFFFFF"/>
        <w:spacing w:line="240" w:lineRule="atLeast"/>
        <w:jc w:val="both"/>
      </w:pPr>
      <w:r>
        <w:rPr>
          <w:rFonts w:ascii="Arial" w:hAnsi="Arial" w:cs="Arial"/>
          <w:sz w:val="17"/>
          <w:szCs w:val="17"/>
        </w:rPr>
        <w:t> </w:t>
      </w:r>
    </w:p>
    <w:tbl>
      <w:tblPr>
        <w:tblStyle w:val="Grigliatabella"/>
        <w:tblW w:w="0" w:type="auto"/>
        <w:tblLook w:val="04A0"/>
      </w:tblPr>
      <w:tblGrid>
        <w:gridCol w:w="2885"/>
        <w:gridCol w:w="2885"/>
        <w:gridCol w:w="1851"/>
        <w:gridCol w:w="3920"/>
        <w:gridCol w:w="2886"/>
      </w:tblGrid>
      <w:tr w:rsidR="002D4C11" w:rsidRPr="0075730E" w:rsidTr="002D4C11">
        <w:tc>
          <w:tcPr>
            <w:tcW w:w="2885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Soggetto</w:t>
            </w:r>
          </w:p>
        </w:tc>
        <w:tc>
          <w:tcPr>
            <w:tcW w:w="2885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Compenso</w:t>
            </w:r>
          </w:p>
        </w:tc>
        <w:tc>
          <w:tcPr>
            <w:tcW w:w="1851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Oggetto</w:t>
            </w:r>
          </w:p>
        </w:tc>
        <w:tc>
          <w:tcPr>
            <w:tcW w:w="3920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Atto di Conferimento Incarico</w:t>
            </w:r>
          </w:p>
        </w:tc>
        <w:tc>
          <w:tcPr>
            <w:tcW w:w="2886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Durata</w:t>
            </w:r>
          </w:p>
        </w:tc>
      </w:tr>
      <w:tr w:rsidR="002D4C11" w:rsidRPr="0075730E" w:rsidTr="002D4C11">
        <w:tc>
          <w:tcPr>
            <w:tcW w:w="2885" w:type="dxa"/>
            <w:vAlign w:val="center"/>
          </w:tcPr>
          <w:p w:rsidR="002D4C11" w:rsidRPr="0075730E" w:rsidRDefault="002D4C11" w:rsidP="002D4C11">
            <w:pPr>
              <w:jc w:val="center"/>
              <w:rPr>
                <w:sz w:val="28"/>
                <w:szCs w:val="28"/>
              </w:rPr>
            </w:pPr>
          </w:p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Avv. Aurora Di Certo</w:t>
            </w:r>
          </w:p>
          <w:p w:rsidR="002D4C11" w:rsidRPr="0075730E" w:rsidRDefault="002D4C11" w:rsidP="002D4C11">
            <w:pPr>
              <w:jc w:val="center"/>
              <w:rPr>
                <w:sz w:val="28"/>
                <w:szCs w:val="28"/>
              </w:rPr>
            </w:pPr>
          </w:p>
          <w:p w:rsidR="002D4C11" w:rsidRPr="0075730E" w:rsidRDefault="002D4C11" w:rsidP="002D4C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5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€. 12.395,41</w:t>
            </w:r>
          </w:p>
        </w:tc>
        <w:tc>
          <w:tcPr>
            <w:tcW w:w="1851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 xml:space="preserve">Nomina ed incarico di assistenza legale </w:t>
            </w:r>
          </w:p>
        </w:tc>
        <w:tc>
          <w:tcPr>
            <w:tcW w:w="3920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Determina n. 25 del 10.05.2012</w:t>
            </w:r>
          </w:p>
        </w:tc>
        <w:tc>
          <w:tcPr>
            <w:tcW w:w="2886" w:type="dxa"/>
            <w:vAlign w:val="center"/>
          </w:tcPr>
          <w:p w:rsidR="002D4C11" w:rsidRPr="0075730E" w:rsidRDefault="002D4C11" w:rsidP="002D4C11">
            <w:pPr>
              <w:jc w:val="center"/>
              <w:rPr>
                <w:b/>
                <w:sz w:val="28"/>
                <w:szCs w:val="28"/>
              </w:rPr>
            </w:pPr>
            <w:r w:rsidRPr="0075730E">
              <w:rPr>
                <w:b/>
                <w:sz w:val="28"/>
                <w:szCs w:val="28"/>
              </w:rPr>
              <w:t>1 anno</w:t>
            </w:r>
          </w:p>
        </w:tc>
      </w:tr>
    </w:tbl>
    <w:p w:rsidR="002D4C11" w:rsidRPr="0075730E" w:rsidRDefault="002D4C11">
      <w:pPr>
        <w:rPr>
          <w:sz w:val="28"/>
          <w:szCs w:val="28"/>
        </w:rPr>
      </w:pPr>
    </w:p>
    <w:sectPr w:rsidR="002D4C11" w:rsidRPr="0075730E" w:rsidSect="002D4C1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C11" w:rsidRDefault="002D4C11" w:rsidP="002D4C11">
      <w:pPr>
        <w:spacing w:after="0" w:line="240" w:lineRule="auto"/>
      </w:pPr>
      <w:r>
        <w:separator/>
      </w:r>
    </w:p>
  </w:endnote>
  <w:endnote w:type="continuationSeparator" w:id="0">
    <w:p w:rsidR="002D4C11" w:rsidRDefault="002D4C11" w:rsidP="002D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C11" w:rsidRDefault="002D4C11" w:rsidP="002D4C11">
      <w:pPr>
        <w:spacing w:after="0" w:line="240" w:lineRule="auto"/>
      </w:pPr>
      <w:r>
        <w:separator/>
      </w:r>
    </w:p>
  </w:footnote>
  <w:footnote w:type="continuationSeparator" w:id="0">
    <w:p w:rsidR="002D4C11" w:rsidRDefault="002D4C11" w:rsidP="002D4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4C11"/>
    <w:rsid w:val="000023B2"/>
    <w:rsid w:val="000044C3"/>
    <w:rsid w:val="00105287"/>
    <w:rsid w:val="002D4C11"/>
    <w:rsid w:val="00327B06"/>
    <w:rsid w:val="003B3462"/>
    <w:rsid w:val="004D1447"/>
    <w:rsid w:val="00575FA6"/>
    <w:rsid w:val="005C6884"/>
    <w:rsid w:val="00727B46"/>
    <w:rsid w:val="0075730E"/>
    <w:rsid w:val="00844E29"/>
    <w:rsid w:val="00860706"/>
    <w:rsid w:val="008B7EFA"/>
    <w:rsid w:val="0097231A"/>
    <w:rsid w:val="00A17A88"/>
    <w:rsid w:val="00A74AE2"/>
    <w:rsid w:val="00B10B99"/>
    <w:rsid w:val="00B226EF"/>
    <w:rsid w:val="00BD3BF2"/>
    <w:rsid w:val="00C53F1F"/>
    <w:rsid w:val="00CA6E41"/>
    <w:rsid w:val="00E777AB"/>
    <w:rsid w:val="00E87AE1"/>
    <w:rsid w:val="00FA4DCA"/>
    <w:rsid w:val="00FC2D0D"/>
    <w:rsid w:val="00FE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7B46"/>
  </w:style>
  <w:style w:type="paragraph" w:styleId="Titolo1">
    <w:name w:val="heading 1"/>
    <w:basedOn w:val="Normale"/>
    <w:next w:val="Normale"/>
    <w:link w:val="Titolo1Carattere"/>
    <w:uiPriority w:val="9"/>
    <w:qFormat/>
    <w:rsid w:val="00727B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7B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27B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7B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7B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27B4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7B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27B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essunaspaziatura">
    <w:name w:val="No Spacing"/>
    <w:uiPriority w:val="1"/>
    <w:qFormat/>
    <w:rsid w:val="00727B46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27B46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7B46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7B4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7B46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727B46"/>
    <w:rPr>
      <w:smallCaps/>
      <w:color w:val="C0504D" w:themeColor="accent2"/>
      <w:u w:val="single"/>
    </w:rPr>
  </w:style>
  <w:style w:type="table" w:styleId="Grigliatabella">
    <w:name w:val="Table Grid"/>
    <w:basedOn w:val="Tabellanormale"/>
    <w:uiPriority w:val="59"/>
    <w:rsid w:val="002D4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E0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8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44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9672">
                          <w:marLeft w:val="289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42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008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24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581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FCE46-54BA-4F01-8042-9841E601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catanese</dc:creator>
  <cp:lastModifiedBy>catanese</cp:lastModifiedBy>
  <cp:revision>3</cp:revision>
  <dcterms:created xsi:type="dcterms:W3CDTF">2014-01-28T11:35:00Z</dcterms:created>
  <dcterms:modified xsi:type="dcterms:W3CDTF">2014-01-28T12:01:00Z</dcterms:modified>
</cp:coreProperties>
</file>